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74C1A4" w14:textId="22197672" w:rsidR="0068783E" w:rsidRPr="00CD6828" w:rsidRDefault="00344333" w:rsidP="0068783E">
      <w:pPr>
        <w:pStyle w:val="Otsikko1"/>
        <w:ind w:left="0"/>
        <w:rPr>
          <w:lang w:val="en-US"/>
        </w:rPr>
      </w:pPr>
      <w:r>
        <w:tab/>
      </w:r>
      <w:r w:rsidR="00CD6828" w:rsidRPr="00CD6828">
        <w:rPr>
          <w:lang w:val="en-US"/>
        </w:rPr>
        <w:t>Termination of tenancy</w:t>
      </w:r>
    </w:p>
    <w:p w14:paraId="46DECC7D" w14:textId="77777777" w:rsidR="00EA7383" w:rsidRPr="00CD6828" w:rsidRDefault="00EA7383" w:rsidP="00EA7383">
      <w:pPr>
        <w:ind w:left="567"/>
        <w:rPr>
          <w:lang w:val="en-US"/>
        </w:rPr>
      </w:pPr>
    </w:p>
    <w:p w14:paraId="2391D8A6" w14:textId="79D55140" w:rsidR="00C129B9" w:rsidRPr="00CD6828" w:rsidRDefault="00CD6828" w:rsidP="00E94B66">
      <w:pPr>
        <w:ind w:left="567"/>
        <w:rPr>
          <w:lang w:val="en-US"/>
        </w:rPr>
      </w:pPr>
      <w:r w:rsidRPr="00CD6828">
        <w:rPr>
          <w:lang w:val="en-US"/>
        </w:rPr>
        <w:t>I terminate the tenancy of my flat.</w:t>
      </w:r>
      <w:r w:rsidR="00EA7383" w:rsidRPr="00CD6828">
        <w:rPr>
          <w:lang w:val="en-US"/>
        </w:rPr>
        <w:br/>
      </w:r>
      <w:r w:rsidR="00966DCB">
        <w:rPr>
          <w:lang w:val="en-US"/>
        </w:rPr>
        <w:t>The a</w:t>
      </w:r>
      <w:r>
        <w:rPr>
          <w:lang w:val="en-US"/>
        </w:rPr>
        <w:t>ddress of the flat is</w:t>
      </w:r>
      <w:r w:rsidR="00EA7383" w:rsidRPr="00CD6828">
        <w:rPr>
          <w:lang w:val="en-US"/>
        </w:rPr>
        <w:t xml:space="preserve"> ________________________________________________________  </w:t>
      </w:r>
    </w:p>
    <w:p w14:paraId="2D311F43" w14:textId="0E5FCEBC" w:rsidR="00C129B9" w:rsidRPr="00CD6828" w:rsidRDefault="00CD6828" w:rsidP="00C129B9">
      <w:pPr>
        <w:ind w:left="1276" w:hanging="709"/>
        <w:rPr>
          <w:lang w:val="en-US"/>
        </w:rPr>
      </w:pPr>
      <w:r>
        <w:rPr>
          <w:lang w:val="en-US"/>
        </w:rPr>
        <w:t>The flat will be free on the last day of</w:t>
      </w:r>
      <w:r w:rsidR="00C129B9" w:rsidRPr="00CD6828">
        <w:rPr>
          <w:lang w:val="en-US"/>
        </w:rPr>
        <w:t xml:space="preserve"> _____________ 20_____.</w:t>
      </w:r>
    </w:p>
    <w:p w14:paraId="0000ED2C" w14:textId="63C1F99D" w:rsidR="00EA7383" w:rsidRPr="00CD6828" w:rsidRDefault="00EA7383" w:rsidP="00E94B66">
      <w:pPr>
        <w:ind w:left="567"/>
        <w:rPr>
          <w:lang w:val="en-US"/>
        </w:rPr>
      </w:pPr>
      <w:r w:rsidRPr="00CD6828">
        <w:rPr>
          <w:lang w:val="en-US"/>
        </w:rPr>
        <w:t xml:space="preserve">      </w:t>
      </w:r>
    </w:p>
    <w:p w14:paraId="397380A6" w14:textId="3B5E8ED7" w:rsidR="00EA7383" w:rsidRPr="00CD6828" w:rsidRDefault="00CD6828" w:rsidP="00EA7383">
      <w:pPr>
        <w:ind w:left="567"/>
        <w:rPr>
          <w:lang w:val="en-US"/>
        </w:rPr>
      </w:pPr>
      <w:r>
        <w:rPr>
          <w:lang w:val="en-US"/>
        </w:rPr>
        <w:t xml:space="preserve">I terminate also </w:t>
      </w:r>
    </w:p>
    <w:p w14:paraId="1F1B2504" w14:textId="72A877A5" w:rsidR="00EA7383" w:rsidRPr="00CD6828" w:rsidRDefault="00EA7383" w:rsidP="00C129B9">
      <w:pPr>
        <w:ind w:left="1276" w:hanging="709"/>
        <w:rPr>
          <w:lang w:val="en-US"/>
        </w:rPr>
      </w:pPr>
      <w:r>
        <w:rPr>
          <w:noProof/>
        </w:rPr>
        <mc:AlternateContent>
          <mc:Choice Requires="wps">
            <w:drawing>
              <wp:inline distT="0" distB="0" distL="0" distR="0" wp14:anchorId="3D90ED38" wp14:editId="0A013302">
                <wp:extent cx="144780" cy="142875"/>
                <wp:effectExtent l="0" t="0" r="26670" b="28575"/>
                <wp:docPr id="17" name="Tekstiruutu 17" descr="Valintaruutu rastitusta varte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4C08D01" w14:textId="77777777" w:rsidR="00EA7383" w:rsidRDefault="00EA7383" w:rsidP="00EA7383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D90ED38" id="_x0000_t202" coordsize="21600,21600" o:spt="202" path="m,l,21600r21600,l21600,xe">
                <v:stroke joinstyle="miter"/>
                <v:path gradientshapeok="t" o:connecttype="rect"/>
              </v:shapetype>
              <v:shape id="Tekstiruutu 17" o:spid="_x0000_s1026" type="#_x0000_t202" alt="Valintaruutu rastitusta varten" style="width:11.4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" strokecolor="black [3213]" strokeweight="1.5pt">
                <v:shadow color="#868686"/>
                <v:textbox>
                  <w:txbxContent>
                    <w:p w14:paraId="74C08D01" w14:textId="77777777" w:rsidR="00EA7383" w:rsidRDefault="00EA7383" w:rsidP="00EA7383">
                      <w: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CD6828">
        <w:rPr>
          <w:lang w:val="en-US"/>
        </w:rPr>
        <w:tab/>
      </w:r>
      <w:r w:rsidR="009954B1">
        <w:rPr>
          <w:lang w:val="en-US"/>
        </w:rPr>
        <w:t>car place</w:t>
      </w:r>
      <w:r w:rsidR="00CD6828" w:rsidRPr="00CD6828">
        <w:rPr>
          <w:lang w:val="en-US"/>
        </w:rPr>
        <w:t xml:space="preserve"> </w:t>
      </w:r>
      <w:r w:rsidRPr="00CD6828">
        <w:rPr>
          <w:lang w:val="en-US"/>
        </w:rPr>
        <w:t>____________________</w:t>
      </w:r>
    </w:p>
    <w:p w14:paraId="6F67D395" w14:textId="340532F7" w:rsidR="00EA7383" w:rsidRPr="00966DCB" w:rsidRDefault="00B5600E" w:rsidP="00C129B9">
      <w:pPr>
        <w:ind w:left="1276" w:hanging="709"/>
        <w:rPr>
          <w:lang w:val="en-US"/>
        </w:rPr>
      </w:pPr>
      <w:r>
        <w:rPr>
          <w:noProof/>
        </w:rPr>
        <mc:AlternateContent>
          <mc:Choice Requires="wps">
            <w:drawing>
              <wp:inline distT="0" distB="0" distL="0" distR="0" wp14:anchorId="76B9CDF8" wp14:editId="511F9B6E">
                <wp:extent cx="144780" cy="142875"/>
                <wp:effectExtent l="0" t="0" r="26670" b="28575"/>
                <wp:docPr id="2" name="Tekstiruutu 2" descr="Valintaruutu rastitusta varte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D06900A" w14:textId="77777777" w:rsidR="00B5600E" w:rsidRDefault="00B5600E" w:rsidP="00B5600E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6B9CDF8" id="Tekstiruutu 2" o:spid="_x0000_s1027" type="#_x0000_t202" alt="Valintaruutu rastitusta varten" style="width:11.4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" strokecolor="black [3213]" strokeweight="1.5pt">
                <v:shadow color="#868686"/>
                <v:textbox>
                  <w:txbxContent>
                    <w:p w14:paraId="6D06900A" w14:textId="77777777" w:rsidR="00B5600E" w:rsidRDefault="00B5600E" w:rsidP="00B5600E">
                      <w: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966DCB">
        <w:rPr>
          <w:lang w:val="en-US"/>
        </w:rPr>
        <w:tab/>
      </w:r>
      <w:r w:rsidR="00CD6828" w:rsidRPr="00966DCB">
        <w:rPr>
          <w:lang w:val="en-US"/>
        </w:rPr>
        <w:t>garage</w:t>
      </w:r>
    </w:p>
    <w:p w14:paraId="4FD999ED" w14:textId="6B2CEDEC" w:rsidR="000D7AC6" w:rsidRPr="009954B1" w:rsidRDefault="00B5600E" w:rsidP="00CD6828">
      <w:pPr>
        <w:ind w:left="1276" w:hanging="709"/>
        <w:rPr>
          <w:lang w:val="en-US"/>
        </w:rPr>
      </w:pPr>
      <w:r>
        <w:rPr>
          <w:noProof/>
        </w:rPr>
        <mc:AlternateContent>
          <mc:Choice Requires="wps">
            <w:drawing>
              <wp:inline distT="0" distB="0" distL="0" distR="0" wp14:anchorId="3CCA87AA" wp14:editId="40C3615F">
                <wp:extent cx="144780" cy="142875"/>
                <wp:effectExtent l="0" t="0" r="26670" b="28575"/>
                <wp:docPr id="3" name="Tekstiruutu 3" descr="Valintaruutu rastitusta varte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6A3DA27" w14:textId="77777777" w:rsidR="00B5600E" w:rsidRDefault="00B5600E" w:rsidP="00B5600E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CCA87AA" id="Tekstiruutu 3" o:spid="_x0000_s1028" type="#_x0000_t202" alt="Valintaruutu rastitusta varten" style="width:11.4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" strokecolor="black [3213]" strokeweight="1.5pt">
                <v:shadow color="#868686"/>
                <v:textbox>
                  <w:txbxContent>
                    <w:p w14:paraId="36A3DA27" w14:textId="77777777" w:rsidR="00B5600E" w:rsidRDefault="00B5600E" w:rsidP="00B5600E">
                      <w: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DA7C91" w:rsidRPr="009954B1">
        <w:rPr>
          <w:lang w:val="en-US"/>
        </w:rPr>
        <w:tab/>
      </w:r>
      <w:r w:rsidR="00966DCB" w:rsidRPr="009954B1">
        <w:rPr>
          <w:lang w:val="en-US"/>
        </w:rPr>
        <w:t xml:space="preserve">sauna </w:t>
      </w:r>
    </w:p>
    <w:p w14:paraId="33251C60" w14:textId="77777777" w:rsidR="00CD6828" w:rsidRPr="009954B1" w:rsidRDefault="00CD6828" w:rsidP="00CD6828">
      <w:pPr>
        <w:ind w:left="1276" w:hanging="709"/>
        <w:rPr>
          <w:lang w:val="en-US"/>
        </w:rPr>
      </w:pPr>
    </w:p>
    <w:p w14:paraId="537CE35E" w14:textId="360A4FAC" w:rsidR="000D7AC6" w:rsidRPr="009954B1" w:rsidRDefault="00966DCB" w:rsidP="000D7AC6">
      <w:pPr>
        <w:ind w:left="567"/>
        <w:rPr>
          <w:lang w:val="en-US"/>
        </w:rPr>
      </w:pPr>
      <w:r w:rsidRPr="00966DCB">
        <w:rPr>
          <w:lang w:val="en-US"/>
        </w:rPr>
        <w:t xml:space="preserve">I understand that </w:t>
      </w:r>
      <w:r>
        <w:rPr>
          <w:lang w:val="en-US"/>
        </w:rPr>
        <w:t>the period of notice is one ca</w:t>
      </w:r>
      <w:r w:rsidRPr="00966DCB">
        <w:rPr>
          <w:lang w:val="en-US"/>
        </w:rPr>
        <w:t>lendar month.</w:t>
      </w:r>
      <w:r w:rsidR="000D7AC6" w:rsidRPr="00966DCB">
        <w:rPr>
          <w:lang w:val="en-US"/>
        </w:rPr>
        <w:t xml:space="preserve"> </w:t>
      </w:r>
      <w:r w:rsidR="000D7AC6" w:rsidRPr="00966DCB">
        <w:rPr>
          <w:lang w:val="en-US"/>
        </w:rPr>
        <w:br/>
      </w:r>
      <w:r w:rsidRPr="00966DCB">
        <w:rPr>
          <w:lang w:val="en-US"/>
        </w:rPr>
        <w:t>The flat is empty, cleaned and the keys</w:t>
      </w:r>
      <w:r w:rsidR="00145840">
        <w:rPr>
          <w:lang w:val="en-US"/>
        </w:rPr>
        <w:t xml:space="preserve"> have been</w:t>
      </w:r>
      <w:r w:rsidRPr="00966DCB">
        <w:rPr>
          <w:lang w:val="en-US"/>
        </w:rPr>
        <w:t xml:space="preserve"> returned</w:t>
      </w:r>
      <w:r w:rsidR="00A76415">
        <w:rPr>
          <w:lang w:val="en-US"/>
        </w:rPr>
        <w:t xml:space="preserve"> on the</w:t>
      </w:r>
      <w:r w:rsidRPr="00966DCB">
        <w:rPr>
          <w:lang w:val="en-US"/>
        </w:rPr>
        <w:t xml:space="preserve"> __</w:t>
      </w:r>
      <w:r>
        <w:rPr>
          <w:lang w:val="en-US"/>
        </w:rPr>
        <w:t>__of</w:t>
      </w:r>
      <w:r w:rsidR="000D7AC6" w:rsidRPr="00966DCB">
        <w:rPr>
          <w:lang w:val="en-US"/>
        </w:rPr>
        <w:t>___</w:t>
      </w:r>
      <w:r>
        <w:rPr>
          <w:lang w:val="en-US"/>
        </w:rPr>
        <w:t>___</w:t>
      </w:r>
      <w:r w:rsidR="000D7AC6" w:rsidRPr="00966DCB">
        <w:rPr>
          <w:lang w:val="en-US"/>
        </w:rPr>
        <w:t xml:space="preserve">_.20____.  </w:t>
      </w:r>
      <w:r w:rsidRPr="00966DCB">
        <w:rPr>
          <w:lang w:val="en-US"/>
        </w:rPr>
        <w:t xml:space="preserve">If there is no other tenant coming to the flat, I will pay the rent until the end of the period of notice. </w:t>
      </w:r>
    </w:p>
    <w:p w14:paraId="1325F20C" w14:textId="77777777" w:rsidR="000D7AC6" w:rsidRPr="009954B1" w:rsidRDefault="000D7AC6" w:rsidP="000D7AC6">
      <w:pPr>
        <w:ind w:left="567"/>
        <w:rPr>
          <w:lang w:val="en-US"/>
        </w:rPr>
      </w:pPr>
    </w:p>
    <w:p w14:paraId="70948F26" w14:textId="10064E09" w:rsidR="000D7AC6" w:rsidRPr="00A76415" w:rsidRDefault="00966DCB" w:rsidP="000D7AC6">
      <w:pPr>
        <w:ind w:left="567"/>
        <w:rPr>
          <w:color w:val="000000" w:themeColor="text1"/>
          <w:lang w:val="en-US"/>
        </w:rPr>
      </w:pPr>
      <w:r w:rsidRPr="00966DCB">
        <w:rPr>
          <w:color w:val="000000" w:themeColor="text1"/>
          <w:lang w:val="en-US"/>
        </w:rPr>
        <w:t xml:space="preserve">If one </w:t>
      </w:r>
      <w:r w:rsidR="00145840">
        <w:rPr>
          <w:color w:val="000000" w:themeColor="text1"/>
          <w:lang w:val="en-US"/>
        </w:rPr>
        <w:t>of</w:t>
      </w:r>
      <w:r w:rsidRPr="00966DCB">
        <w:rPr>
          <w:color w:val="000000" w:themeColor="text1"/>
          <w:lang w:val="en-US"/>
        </w:rPr>
        <w:t xml:space="preserve"> the residents moves from the flat, the other will sign a new tenancy </w:t>
      </w:r>
      <w:r>
        <w:rPr>
          <w:color w:val="000000" w:themeColor="text1"/>
          <w:lang w:val="en-US"/>
        </w:rPr>
        <w:t>agreement.</w:t>
      </w:r>
      <w:r w:rsidR="00A76415">
        <w:rPr>
          <w:color w:val="000000" w:themeColor="text1"/>
          <w:lang w:val="en-US"/>
        </w:rPr>
        <w:t xml:space="preserve"> </w:t>
      </w:r>
      <w:r w:rsidRPr="00A76415">
        <w:rPr>
          <w:color w:val="000000" w:themeColor="text1"/>
          <w:lang w:val="en-US"/>
        </w:rPr>
        <w:t xml:space="preserve">The </w:t>
      </w:r>
      <w:r w:rsidR="00145840">
        <w:rPr>
          <w:color w:val="000000" w:themeColor="text1"/>
          <w:lang w:val="en-US"/>
        </w:rPr>
        <w:t>signing of the tenance agreement</w:t>
      </w:r>
      <w:r w:rsidRPr="00A76415">
        <w:rPr>
          <w:color w:val="000000" w:themeColor="text1"/>
          <w:lang w:val="en-US"/>
        </w:rPr>
        <w:t xml:space="preserve"> means also that </w:t>
      </w:r>
      <w:r w:rsidR="00A76415" w:rsidRPr="00A76415">
        <w:rPr>
          <w:color w:val="000000" w:themeColor="text1"/>
          <w:lang w:val="en-US"/>
        </w:rPr>
        <w:t>he/she has got all the keys.</w:t>
      </w:r>
    </w:p>
    <w:p w14:paraId="0E449DD1" w14:textId="77777777" w:rsidR="000D7AC6" w:rsidRPr="00A76415" w:rsidRDefault="000D7AC6" w:rsidP="000D7AC6">
      <w:pPr>
        <w:ind w:left="709"/>
        <w:rPr>
          <w:lang w:val="en-US"/>
        </w:rPr>
      </w:pPr>
    </w:p>
    <w:p w14:paraId="79671BE3" w14:textId="11AC4205" w:rsidR="000D7AC6" w:rsidRPr="009954B1" w:rsidRDefault="00A76415" w:rsidP="000D7AC6">
      <w:pPr>
        <w:ind w:left="709"/>
        <w:rPr>
          <w:lang w:val="en-US"/>
        </w:rPr>
      </w:pPr>
      <w:r w:rsidRPr="009954B1">
        <w:rPr>
          <w:lang w:val="en-US"/>
        </w:rPr>
        <w:t>In Iisalmi</w:t>
      </w:r>
      <w:r w:rsidR="000D7AC6" w:rsidRPr="009954B1">
        <w:rPr>
          <w:lang w:val="en-US"/>
        </w:rPr>
        <w:t xml:space="preserve"> ____.____20______</w:t>
      </w:r>
    </w:p>
    <w:p w14:paraId="03A5BFD1" w14:textId="77777777" w:rsidR="000D7AC6" w:rsidRPr="009954B1" w:rsidRDefault="000D7AC6" w:rsidP="000D7AC6">
      <w:pPr>
        <w:ind w:left="709"/>
        <w:rPr>
          <w:lang w:val="en-US"/>
        </w:rPr>
      </w:pPr>
    </w:p>
    <w:p w14:paraId="08BC5B38" w14:textId="77777777" w:rsidR="000D7AC6" w:rsidRPr="009954B1" w:rsidRDefault="000D7AC6" w:rsidP="000D7AC6">
      <w:pPr>
        <w:ind w:left="709"/>
        <w:rPr>
          <w:lang w:val="en-US"/>
        </w:rPr>
      </w:pPr>
      <w:r w:rsidRPr="009954B1">
        <w:rPr>
          <w:lang w:val="en-US"/>
        </w:rPr>
        <w:t>________________________________________</w:t>
      </w:r>
      <w:r w:rsidRPr="009954B1">
        <w:rPr>
          <w:lang w:val="en-US"/>
        </w:rPr>
        <w:tab/>
        <w:t>______________________________</w:t>
      </w:r>
    </w:p>
    <w:p w14:paraId="3D041FDA" w14:textId="78DE116C" w:rsidR="000D7AC6" w:rsidRPr="00A76415" w:rsidRDefault="00A76415" w:rsidP="000D7AC6">
      <w:pPr>
        <w:ind w:left="709"/>
        <w:rPr>
          <w:lang w:val="en-US"/>
        </w:rPr>
      </w:pPr>
      <w:r w:rsidRPr="00A76415">
        <w:rPr>
          <w:lang w:val="en-US"/>
        </w:rPr>
        <w:t>Signature and print name</w:t>
      </w:r>
      <w:r w:rsidR="000D7AC6" w:rsidRPr="00A76415">
        <w:rPr>
          <w:lang w:val="en-US"/>
        </w:rPr>
        <w:t xml:space="preserve">                      </w:t>
      </w:r>
      <w:r w:rsidR="000D7AC6" w:rsidRPr="00A76415">
        <w:rPr>
          <w:lang w:val="en-US"/>
        </w:rPr>
        <w:tab/>
      </w:r>
      <w:r w:rsidRPr="00A76415">
        <w:rPr>
          <w:lang w:val="en-US"/>
        </w:rPr>
        <w:t xml:space="preserve">                  Signature and print name</w:t>
      </w:r>
      <w:r w:rsidR="000D7AC6" w:rsidRPr="00A76415">
        <w:rPr>
          <w:lang w:val="en-US"/>
        </w:rPr>
        <w:t xml:space="preserve"> </w:t>
      </w:r>
    </w:p>
    <w:p w14:paraId="739092D0" w14:textId="77777777" w:rsidR="000A50C3" w:rsidRPr="00A76415" w:rsidRDefault="000A50C3" w:rsidP="00C129B9">
      <w:pPr>
        <w:ind w:left="1276" w:hanging="709"/>
        <w:rPr>
          <w:lang w:val="en-US"/>
        </w:rPr>
      </w:pPr>
    </w:p>
    <w:p w14:paraId="0B632A9A" w14:textId="43C44545" w:rsidR="00070A90" w:rsidRPr="00A76415" w:rsidRDefault="008B5F3A" w:rsidP="003E0FB2">
      <w:pPr>
        <w:ind w:left="567"/>
        <w:rPr>
          <w:lang w:val="en-US"/>
        </w:rPr>
      </w:pPr>
      <w:r w:rsidRPr="00A76415">
        <w:rPr>
          <w:lang w:val="en-US"/>
        </w:rPr>
        <w:t xml:space="preserve">Petterinkulma </w:t>
      </w:r>
      <w:r w:rsidR="00A76415" w:rsidRPr="00A76415">
        <w:rPr>
          <w:lang w:val="en-US"/>
        </w:rPr>
        <w:t xml:space="preserve">is allowed to show the flat during the period of notice on weekdays </w:t>
      </w:r>
      <w:r w:rsidR="00145840">
        <w:rPr>
          <w:lang w:val="en-US"/>
        </w:rPr>
        <w:t>from</w:t>
      </w:r>
      <w:r w:rsidR="00A76415" w:rsidRPr="00A76415">
        <w:rPr>
          <w:lang w:val="en-US"/>
        </w:rPr>
        <w:t xml:space="preserve"> </w:t>
      </w:r>
      <w:r w:rsidRPr="00A76415">
        <w:rPr>
          <w:lang w:val="en-US"/>
        </w:rPr>
        <w:t>9.00</w:t>
      </w:r>
      <w:r w:rsidR="00A76415" w:rsidRPr="00A76415">
        <w:rPr>
          <w:lang w:val="en-US"/>
        </w:rPr>
        <w:t xml:space="preserve"> am to 4</w:t>
      </w:r>
      <w:r w:rsidRPr="00A76415">
        <w:rPr>
          <w:lang w:val="en-US"/>
        </w:rPr>
        <w:t>.00</w:t>
      </w:r>
      <w:r w:rsidR="00A76415">
        <w:rPr>
          <w:lang w:val="en-US"/>
        </w:rPr>
        <w:t xml:space="preserve"> pm.</w:t>
      </w:r>
    </w:p>
    <w:p w14:paraId="7674A369" w14:textId="77777777" w:rsidR="000D7AC6" w:rsidRPr="00A76415" w:rsidRDefault="000D7AC6" w:rsidP="00C129B9">
      <w:pPr>
        <w:ind w:left="1276" w:hanging="709"/>
        <w:rPr>
          <w:lang w:val="en-US"/>
        </w:rPr>
      </w:pPr>
    </w:p>
    <w:p w14:paraId="0B17A04F" w14:textId="7A58891F" w:rsidR="00070A90" w:rsidRPr="00A76415" w:rsidRDefault="00A76415" w:rsidP="00C129B9">
      <w:pPr>
        <w:ind w:left="1276" w:hanging="709"/>
        <w:rPr>
          <w:lang w:val="en-US"/>
        </w:rPr>
      </w:pPr>
      <w:r w:rsidRPr="00A76415">
        <w:rPr>
          <w:lang w:val="en-US"/>
        </w:rPr>
        <w:t>Please, tick</w:t>
      </w:r>
      <w:r w:rsidR="00070A90" w:rsidRPr="00A76415">
        <w:rPr>
          <w:lang w:val="en-US"/>
        </w:rPr>
        <w:t>:</w:t>
      </w:r>
    </w:p>
    <w:p w14:paraId="5356B261" w14:textId="7DFB2811" w:rsidR="00070A90" w:rsidRPr="00A76415" w:rsidRDefault="00B5600E" w:rsidP="008B5F3A">
      <w:pPr>
        <w:ind w:left="1304" w:hanging="737"/>
        <w:rPr>
          <w:lang w:val="en-US"/>
        </w:rPr>
      </w:pPr>
      <w:r>
        <w:rPr>
          <w:noProof/>
        </w:rPr>
        <mc:AlternateContent>
          <mc:Choice Requires="wps">
            <w:drawing>
              <wp:inline distT="0" distB="0" distL="0" distR="0" wp14:anchorId="4D6FFF17" wp14:editId="5C99F018">
                <wp:extent cx="144780" cy="142875"/>
                <wp:effectExtent l="0" t="0" r="26670" b="28575"/>
                <wp:docPr id="5" name="Tekstiruutu 5" descr="Valintaruutu rastitusta varte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94AF821" w14:textId="77777777" w:rsidR="00B5600E" w:rsidRDefault="00B5600E" w:rsidP="00B5600E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D6FFF17" id="Tekstiruutu 5" o:spid="_x0000_s1029" type="#_x0000_t202" alt="Valintaruutu rastitusta varten" style="width:11.4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" strokecolor="black [3213]" strokeweight="1.5pt">
                <v:shadow color="#868686"/>
                <v:textbox>
                  <w:txbxContent>
                    <w:p w14:paraId="194AF821" w14:textId="77777777" w:rsidR="00B5600E" w:rsidRDefault="00B5600E" w:rsidP="00B5600E">
                      <w: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68783E" w:rsidRPr="00A76415">
        <w:rPr>
          <w:lang w:val="en-US"/>
        </w:rPr>
        <w:tab/>
      </w:r>
      <w:r w:rsidR="00A76415" w:rsidRPr="00A76415">
        <w:rPr>
          <w:lang w:val="en-US"/>
        </w:rPr>
        <w:t xml:space="preserve">My phone number can be given </w:t>
      </w:r>
      <w:r w:rsidR="00C71EEC">
        <w:rPr>
          <w:lang w:val="en-US"/>
        </w:rPr>
        <w:t xml:space="preserve">to a </w:t>
      </w:r>
      <w:r w:rsidR="00A76415">
        <w:rPr>
          <w:lang w:val="en-US"/>
        </w:rPr>
        <w:t>new resident for visiting</w:t>
      </w:r>
      <w:r w:rsidR="00A76415" w:rsidRPr="00A76415">
        <w:rPr>
          <w:lang w:val="en-US"/>
        </w:rPr>
        <w:t xml:space="preserve"> the flat.</w:t>
      </w:r>
      <w:r w:rsidR="00A76415">
        <w:rPr>
          <w:lang w:val="en-US"/>
        </w:rPr>
        <w:t xml:space="preserve"> The new resident may contact me and agree on the visit. My phone number is:</w:t>
      </w:r>
      <w:r w:rsidR="0068783E" w:rsidRPr="00A76415">
        <w:rPr>
          <w:lang w:val="en-US"/>
        </w:rPr>
        <w:t xml:space="preserve"> __________________________</w:t>
      </w:r>
    </w:p>
    <w:p w14:paraId="13D165EE" w14:textId="4B7117B4" w:rsidR="0068783E" w:rsidRPr="00A76415" w:rsidRDefault="00B5600E" w:rsidP="0068783E">
      <w:pPr>
        <w:ind w:left="567"/>
        <w:rPr>
          <w:lang w:val="en-US"/>
        </w:rPr>
      </w:pPr>
      <w:r>
        <w:rPr>
          <w:noProof/>
        </w:rPr>
        <w:lastRenderedPageBreak/>
        <mc:AlternateContent>
          <mc:Choice Requires="wps">
            <w:drawing>
              <wp:inline distT="0" distB="0" distL="0" distR="0" wp14:anchorId="0CFDCCCB" wp14:editId="7FA632FA">
                <wp:extent cx="144780" cy="142875"/>
                <wp:effectExtent l="0" t="0" r="26670" b="28575"/>
                <wp:docPr id="7" name="Tekstiruutu 7" descr="Valintaruutu rastitusta varte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6AECB62" w14:textId="77777777" w:rsidR="00B5600E" w:rsidRDefault="00B5600E" w:rsidP="00B5600E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CFDCCCB" id="Tekstiruutu 7" o:spid="_x0000_s1030" type="#_x0000_t202" alt="Valintaruutu rastitusta varten" style="width:11.4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" strokecolor="black [3213]" strokeweight="1.5pt">
                <v:shadow color="#868686"/>
                <v:textbox>
                  <w:txbxContent>
                    <w:p w14:paraId="46AECB62" w14:textId="77777777" w:rsidR="00B5600E" w:rsidRDefault="00B5600E" w:rsidP="00B5600E">
                      <w: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68783E" w:rsidRPr="00A76415">
        <w:rPr>
          <w:lang w:val="en-US"/>
        </w:rPr>
        <w:tab/>
      </w:r>
      <w:r w:rsidR="00A76415" w:rsidRPr="00A76415">
        <w:rPr>
          <w:lang w:val="en-US"/>
        </w:rPr>
        <w:t>If I move from the flat before the end of the period of notice, the flat can be repaired.</w:t>
      </w:r>
    </w:p>
    <w:p w14:paraId="4721A122" w14:textId="03A3B4A9" w:rsidR="0068783E" w:rsidRPr="00A76415" w:rsidRDefault="00B5600E" w:rsidP="0068783E">
      <w:pPr>
        <w:ind w:left="567"/>
        <w:rPr>
          <w:lang w:val="en-US"/>
        </w:rPr>
      </w:pPr>
      <w:r>
        <w:rPr>
          <w:noProof/>
        </w:rPr>
        <mc:AlternateContent>
          <mc:Choice Requires="wps">
            <w:drawing>
              <wp:inline distT="0" distB="0" distL="0" distR="0" wp14:anchorId="00DF8FD3" wp14:editId="1B9D528B">
                <wp:extent cx="144780" cy="142875"/>
                <wp:effectExtent l="0" t="0" r="26670" b="28575"/>
                <wp:docPr id="8" name="Tekstiruutu 8" descr="Valintaruutu rastitusta varte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B620CA5" w14:textId="77777777" w:rsidR="00B5600E" w:rsidRDefault="00B5600E" w:rsidP="00B5600E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0DF8FD3" id="Tekstiruutu 8" o:spid="_x0000_s1031" type="#_x0000_t202" alt="Valintaruutu rastitusta varten" style="width:11.4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" strokecolor="black [3213]" strokeweight="1.5pt">
                <v:shadow color="#868686"/>
                <v:textbox>
                  <w:txbxContent>
                    <w:p w14:paraId="3B620CA5" w14:textId="77777777" w:rsidR="00B5600E" w:rsidRDefault="00B5600E" w:rsidP="00B5600E">
                      <w: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68783E" w:rsidRPr="00A76415">
        <w:rPr>
          <w:lang w:val="en-US"/>
        </w:rPr>
        <w:tab/>
      </w:r>
      <w:r w:rsidR="00A76415" w:rsidRPr="00A76415">
        <w:rPr>
          <w:lang w:val="en-US"/>
        </w:rPr>
        <w:t>I have a</w:t>
      </w:r>
      <w:r w:rsidR="00026E95">
        <w:rPr>
          <w:lang w:val="en-US"/>
        </w:rPr>
        <w:t>n</w:t>
      </w:r>
      <w:r w:rsidR="00A76415" w:rsidRPr="00A76415">
        <w:rPr>
          <w:lang w:val="en-US"/>
        </w:rPr>
        <w:t xml:space="preserve"> </w:t>
      </w:r>
      <w:r w:rsidR="00026E95" w:rsidRPr="00026E95">
        <w:rPr>
          <w:lang w:val="en-US"/>
        </w:rPr>
        <w:t xml:space="preserve">account </w:t>
      </w:r>
      <w:r w:rsidR="00A76415" w:rsidRPr="00A76415">
        <w:rPr>
          <w:lang w:val="en-US"/>
        </w:rPr>
        <w:t>pledged in the bank as a guarantee of this tenancy agreement.</w:t>
      </w:r>
    </w:p>
    <w:p w14:paraId="2EB7D30B" w14:textId="77777777" w:rsidR="00070A90" w:rsidRPr="00A76415" w:rsidRDefault="0068783E" w:rsidP="0068783E">
      <w:pPr>
        <w:ind w:left="1304" w:hanging="737"/>
        <w:rPr>
          <w:lang w:val="en-US"/>
        </w:rPr>
      </w:pPr>
      <w:r w:rsidRPr="00A76415">
        <w:rPr>
          <w:lang w:val="en-US"/>
        </w:rPr>
        <w:tab/>
      </w:r>
    </w:p>
    <w:p w14:paraId="25DDF6CA" w14:textId="69639E80" w:rsidR="0068783E" w:rsidRPr="00026E95" w:rsidRDefault="00026E95" w:rsidP="0068783E">
      <w:pPr>
        <w:ind w:left="1304" w:hanging="737"/>
        <w:rPr>
          <w:lang w:val="en-US"/>
        </w:rPr>
      </w:pPr>
      <w:r>
        <w:rPr>
          <w:lang w:val="en-US"/>
        </w:rPr>
        <w:tab/>
      </w:r>
      <w:r w:rsidR="00070A90" w:rsidRPr="00026E95">
        <w:rPr>
          <w:lang w:val="en-US"/>
        </w:rPr>
        <w:t>Petterinkulma</w:t>
      </w:r>
      <w:r w:rsidR="0068783E" w:rsidRPr="00026E95">
        <w:rPr>
          <w:lang w:val="en-US"/>
        </w:rPr>
        <w:t xml:space="preserve"> </w:t>
      </w:r>
      <w:r w:rsidRPr="00026E95">
        <w:rPr>
          <w:lang w:val="en-US"/>
        </w:rPr>
        <w:t>will inspect the flat during the period of notice.</w:t>
      </w:r>
      <w:r>
        <w:rPr>
          <w:lang w:val="en-US"/>
        </w:rPr>
        <w:t xml:space="preserve"> The time of inspection will be informed beforehand.</w:t>
      </w:r>
    </w:p>
    <w:p w14:paraId="03B98B55" w14:textId="330CCEBC" w:rsidR="0068783E" w:rsidRPr="00026E95" w:rsidRDefault="0068783E" w:rsidP="0068783E">
      <w:pPr>
        <w:rPr>
          <w:lang w:val="en-US"/>
        </w:rPr>
      </w:pPr>
    </w:p>
    <w:p w14:paraId="62DB69F8" w14:textId="3750C612" w:rsidR="00EA7383" w:rsidRPr="00026E95" w:rsidRDefault="00026E95" w:rsidP="00EA7383">
      <w:pPr>
        <w:ind w:left="567"/>
        <w:rPr>
          <w:lang w:val="en-US"/>
        </w:rPr>
      </w:pPr>
      <w:r>
        <w:rPr>
          <w:lang w:val="en-US"/>
        </w:rPr>
        <w:t>My n</w:t>
      </w:r>
      <w:r w:rsidRPr="00026E95">
        <w:rPr>
          <w:lang w:val="en-US"/>
        </w:rPr>
        <w:t>ew address is</w:t>
      </w:r>
      <w:r w:rsidR="00C129B9" w:rsidRPr="00026E95">
        <w:rPr>
          <w:lang w:val="en-US"/>
        </w:rPr>
        <w:t>:</w:t>
      </w:r>
      <w:r w:rsidR="00EA7383" w:rsidRPr="00026E95">
        <w:rPr>
          <w:lang w:val="en-US"/>
        </w:rPr>
        <w:t xml:space="preserve"> ______________________________________________________________ </w:t>
      </w:r>
      <w:r w:rsidR="00EA7383" w:rsidRPr="00026E95">
        <w:rPr>
          <w:lang w:val="en-US"/>
        </w:rPr>
        <w:br/>
      </w:r>
      <w:r w:rsidRPr="00026E95">
        <w:rPr>
          <w:lang w:val="en-US"/>
        </w:rPr>
        <w:t>If you do not know it, give an address to which we can send your mail.</w:t>
      </w:r>
      <w:r w:rsidR="00EA7383" w:rsidRPr="00026E95">
        <w:rPr>
          <w:lang w:val="en-US"/>
        </w:rPr>
        <w:tab/>
        <w:t xml:space="preserve"> </w:t>
      </w:r>
    </w:p>
    <w:p w14:paraId="167D2783" w14:textId="616A8ABD" w:rsidR="00EA7383" w:rsidRPr="00026E95" w:rsidRDefault="00026E95" w:rsidP="00EA7383">
      <w:pPr>
        <w:ind w:left="567"/>
        <w:rPr>
          <w:lang w:val="en-US"/>
        </w:rPr>
      </w:pPr>
      <w:r w:rsidRPr="00026E95">
        <w:rPr>
          <w:lang w:val="en-US"/>
        </w:rPr>
        <w:t>My phone number is</w:t>
      </w:r>
      <w:r w:rsidR="00EA7383" w:rsidRPr="00026E95">
        <w:rPr>
          <w:lang w:val="en-US"/>
        </w:rPr>
        <w:t xml:space="preserve">: ____________________________________________________________  </w:t>
      </w:r>
      <w:r w:rsidR="00EA7383" w:rsidRPr="00026E95">
        <w:rPr>
          <w:lang w:val="en-US"/>
        </w:rPr>
        <w:br/>
      </w:r>
      <w:r>
        <w:rPr>
          <w:lang w:val="en-US"/>
        </w:rPr>
        <w:t>My email address is</w:t>
      </w:r>
      <w:r w:rsidR="00C129B9" w:rsidRPr="00026E95">
        <w:rPr>
          <w:lang w:val="en-US"/>
        </w:rPr>
        <w:t>:</w:t>
      </w:r>
      <w:r w:rsidR="00EA7383" w:rsidRPr="00026E95">
        <w:rPr>
          <w:lang w:val="en-US"/>
        </w:rPr>
        <w:t>_________________</w:t>
      </w:r>
      <w:r w:rsidR="00CB4C90">
        <w:rPr>
          <w:lang w:val="en-US"/>
        </w:rPr>
        <w:t>_</w:t>
      </w:r>
      <w:r w:rsidR="00EA7383" w:rsidRPr="00026E95">
        <w:rPr>
          <w:lang w:val="en-US"/>
        </w:rPr>
        <w:t>___________________________________________</w:t>
      </w:r>
    </w:p>
    <w:p w14:paraId="5A618CF4" w14:textId="77777777" w:rsidR="00EA7383" w:rsidRPr="00026E95" w:rsidRDefault="00EA7383" w:rsidP="00EA7383">
      <w:pPr>
        <w:ind w:left="567"/>
        <w:rPr>
          <w:lang w:val="en-US"/>
        </w:rPr>
      </w:pPr>
    </w:p>
    <w:p w14:paraId="4601E8D0" w14:textId="68102D4D" w:rsidR="00EA7383" w:rsidRPr="00026E95" w:rsidRDefault="00026E95" w:rsidP="00EA7383">
      <w:pPr>
        <w:ind w:left="567"/>
        <w:rPr>
          <w:lang w:val="en-US"/>
        </w:rPr>
      </w:pPr>
      <w:r w:rsidRPr="00026E95">
        <w:rPr>
          <w:lang w:val="en-US"/>
        </w:rPr>
        <w:t>Reason for moving from the flat</w:t>
      </w:r>
      <w:r w:rsidR="00E94B66" w:rsidRPr="00026E95">
        <w:rPr>
          <w:lang w:val="en-US"/>
        </w:rPr>
        <w:t>:</w:t>
      </w:r>
    </w:p>
    <w:p w14:paraId="17D18793" w14:textId="3ABDB545" w:rsidR="00E94B66" w:rsidRPr="00026E95" w:rsidRDefault="00E94B66" w:rsidP="00E94B66">
      <w:pPr>
        <w:ind w:left="567"/>
        <w:rPr>
          <w:lang w:val="en-US"/>
        </w:rPr>
        <w:sectPr w:rsidR="00E94B66" w:rsidRPr="00026E95" w:rsidSect="00407EF2">
          <w:headerReference w:type="default" r:id="rId7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22245F61" w14:textId="10E1B549" w:rsidR="00EA7383" w:rsidRPr="00026E95" w:rsidRDefault="00B5600E" w:rsidP="00E94B66">
      <w:pPr>
        <w:ind w:left="567"/>
        <w:rPr>
          <w:lang w:val="en-US"/>
        </w:rPr>
      </w:pPr>
      <w:r>
        <w:rPr>
          <w:noProof/>
        </w:rPr>
        <mc:AlternateContent>
          <mc:Choice Requires="wps">
            <w:drawing>
              <wp:inline distT="0" distB="0" distL="0" distR="0" wp14:anchorId="1886E73F" wp14:editId="0A620A7F">
                <wp:extent cx="144780" cy="142875"/>
                <wp:effectExtent l="0" t="0" r="26670" b="28575"/>
                <wp:docPr id="11" name="Tekstiruutu 11" descr="Valintaruutu rastitusta varte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DD33820" w14:textId="77777777" w:rsidR="00B5600E" w:rsidRDefault="00B5600E" w:rsidP="00B5600E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886E73F" id="Tekstiruutu 11" o:spid="_x0000_s1032" type="#_x0000_t202" alt="Valintaruutu rastitusta varten" style="width:11.4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" strokecolor="black [3213]" strokeweight="1.5pt">
                <v:shadow color="#868686"/>
                <v:textbox>
                  <w:txbxContent>
                    <w:p w14:paraId="7DD33820" w14:textId="77777777" w:rsidR="00B5600E" w:rsidRDefault="00B5600E" w:rsidP="00B5600E">
                      <w: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E94B66" w:rsidRPr="00026E95">
        <w:rPr>
          <w:lang w:val="en-US"/>
        </w:rPr>
        <w:tab/>
      </w:r>
      <w:r w:rsidR="00026E95">
        <w:rPr>
          <w:lang w:val="en-US"/>
        </w:rPr>
        <w:t>I</w:t>
      </w:r>
      <w:r w:rsidR="00145840">
        <w:rPr>
          <w:lang w:val="en-US"/>
        </w:rPr>
        <w:t xml:space="preserve"> am moving</w:t>
      </w:r>
      <w:r w:rsidR="00026E95">
        <w:rPr>
          <w:lang w:val="en-US"/>
        </w:rPr>
        <w:t xml:space="preserve"> to a nearby</w:t>
      </w:r>
      <w:r w:rsidR="00026E95" w:rsidRPr="00026E95">
        <w:rPr>
          <w:lang w:val="en-US"/>
        </w:rPr>
        <w:t xml:space="preserve"> municipality.</w:t>
      </w:r>
    </w:p>
    <w:p w14:paraId="3EA92182" w14:textId="0E45B912" w:rsidR="00EA7383" w:rsidRPr="00026E95" w:rsidRDefault="00B5600E" w:rsidP="00E94B66">
      <w:pPr>
        <w:ind w:left="567"/>
        <w:rPr>
          <w:lang w:val="en-US"/>
        </w:rPr>
      </w:pPr>
      <w:r>
        <w:rPr>
          <w:noProof/>
        </w:rPr>
        <mc:AlternateContent>
          <mc:Choice Requires="wps">
            <w:drawing>
              <wp:inline distT="0" distB="0" distL="0" distR="0" wp14:anchorId="32EE4E4A" wp14:editId="7B3E3B08">
                <wp:extent cx="144780" cy="142875"/>
                <wp:effectExtent l="0" t="0" r="26670" b="28575"/>
                <wp:docPr id="12" name="Tekstiruutu 12" descr="Valintaruutu rastitusta varte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1DA95A4" w14:textId="77777777" w:rsidR="00B5600E" w:rsidRDefault="00B5600E" w:rsidP="00B5600E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2EE4E4A" id="Tekstiruutu 12" o:spid="_x0000_s1033" type="#_x0000_t202" alt="Valintaruutu rastitusta varten" style="width:11.4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" strokecolor="black [3213]" strokeweight="1.5pt">
                <v:shadow color="#868686"/>
                <v:textbox>
                  <w:txbxContent>
                    <w:p w14:paraId="31DA95A4" w14:textId="77777777" w:rsidR="00B5600E" w:rsidRDefault="00B5600E" w:rsidP="00B5600E">
                      <w: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E94B66" w:rsidRPr="00026E95">
        <w:rPr>
          <w:lang w:val="en-US"/>
        </w:rPr>
        <w:tab/>
      </w:r>
      <w:r w:rsidR="00026E95" w:rsidRPr="00026E95">
        <w:rPr>
          <w:lang w:val="en-US"/>
        </w:rPr>
        <w:t xml:space="preserve">I </w:t>
      </w:r>
      <w:r w:rsidR="00145840">
        <w:rPr>
          <w:lang w:val="en-US"/>
        </w:rPr>
        <w:t>am moving</w:t>
      </w:r>
      <w:r w:rsidR="00026E95" w:rsidRPr="00026E95">
        <w:rPr>
          <w:lang w:val="en-US"/>
        </w:rPr>
        <w:t xml:space="preserve"> elsewhere in Finland.</w:t>
      </w:r>
    </w:p>
    <w:p w14:paraId="1994D622" w14:textId="5BDB6D8C" w:rsidR="00E94B66" w:rsidRPr="00026E95" w:rsidRDefault="00B5600E" w:rsidP="00E94B66">
      <w:pPr>
        <w:ind w:left="567"/>
        <w:rPr>
          <w:lang w:val="en-US"/>
        </w:rPr>
      </w:pPr>
      <w:r>
        <w:rPr>
          <w:noProof/>
        </w:rPr>
        <mc:AlternateContent>
          <mc:Choice Requires="wps">
            <w:drawing>
              <wp:inline distT="0" distB="0" distL="0" distR="0" wp14:anchorId="0517D6F5" wp14:editId="7E9E3763">
                <wp:extent cx="144780" cy="142875"/>
                <wp:effectExtent l="0" t="0" r="26670" b="28575"/>
                <wp:docPr id="13" name="Tekstiruutu 13" descr="Valintaruutu rastitusta varte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ACA10F4" w14:textId="77777777" w:rsidR="00B5600E" w:rsidRDefault="00B5600E" w:rsidP="00B5600E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517D6F5" id="Tekstiruutu 13" o:spid="_x0000_s1034" type="#_x0000_t202" alt="Valintaruutu rastitusta varten" style="width:11.4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" strokecolor="black [3213]" strokeweight="1.5pt">
                <v:shadow color="#868686"/>
                <v:textbox>
                  <w:txbxContent>
                    <w:p w14:paraId="2ACA10F4" w14:textId="77777777" w:rsidR="00B5600E" w:rsidRDefault="00B5600E" w:rsidP="00B5600E">
                      <w: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070A90" w:rsidRPr="00026E95">
        <w:rPr>
          <w:lang w:val="en-US"/>
        </w:rPr>
        <w:tab/>
      </w:r>
      <w:r w:rsidR="00026E95" w:rsidRPr="00026E95">
        <w:rPr>
          <w:lang w:val="en-US"/>
        </w:rPr>
        <w:t xml:space="preserve">I </w:t>
      </w:r>
      <w:r w:rsidR="00145840">
        <w:rPr>
          <w:lang w:val="en-US"/>
        </w:rPr>
        <w:t>am changing</w:t>
      </w:r>
      <w:r w:rsidR="00CB4C90">
        <w:rPr>
          <w:lang w:val="en-US"/>
        </w:rPr>
        <w:t xml:space="preserve"> the </w:t>
      </w:r>
      <w:r w:rsidR="00145840">
        <w:rPr>
          <w:lang w:val="en-US"/>
        </w:rPr>
        <w:t>landlord</w:t>
      </w:r>
      <w:r w:rsidR="00026E95" w:rsidRPr="00026E95">
        <w:rPr>
          <w:lang w:val="en-US"/>
        </w:rPr>
        <w:t>.</w:t>
      </w:r>
    </w:p>
    <w:p w14:paraId="66DB9066" w14:textId="7968827A" w:rsidR="00E94B66" w:rsidRPr="00026E95" w:rsidRDefault="00B5600E" w:rsidP="00E94B66">
      <w:pPr>
        <w:ind w:left="567"/>
        <w:rPr>
          <w:lang w:val="en-US"/>
        </w:rPr>
      </w:pPr>
      <w:r>
        <w:rPr>
          <w:noProof/>
        </w:rPr>
        <mc:AlternateContent>
          <mc:Choice Requires="wps">
            <w:drawing>
              <wp:inline distT="0" distB="0" distL="0" distR="0" wp14:anchorId="49D2225D" wp14:editId="1D7D231A">
                <wp:extent cx="144780" cy="142875"/>
                <wp:effectExtent l="0" t="0" r="26670" b="28575"/>
                <wp:docPr id="14" name="Tekstiruutu 14" descr="Valintaruutu rastitusta varte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BEAAC71" w14:textId="77777777" w:rsidR="00B5600E" w:rsidRDefault="00B5600E" w:rsidP="00B5600E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9D2225D" id="Tekstiruutu 14" o:spid="_x0000_s1035" type="#_x0000_t202" alt="Valintaruutu rastitusta varten" style="width:11.4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" strokecolor="black [3213]" strokeweight="1.5pt">
                <v:shadow color="#868686"/>
                <v:textbox>
                  <w:txbxContent>
                    <w:p w14:paraId="0BEAAC71" w14:textId="77777777" w:rsidR="00B5600E" w:rsidRDefault="00B5600E" w:rsidP="00B5600E">
                      <w: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E94B66" w:rsidRPr="00026E95">
        <w:rPr>
          <w:lang w:val="en-US"/>
        </w:rPr>
        <w:tab/>
      </w:r>
      <w:r w:rsidR="00026E95" w:rsidRPr="00026E95">
        <w:rPr>
          <w:lang w:val="en-US"/>
        </w:rPr>
        <w:t xml:space="preserve">I bought </w:t>
      </w:r>
      <w:r w:rsidR="00145840">
        <w:rPr>
          <w:lang w:val="en-US"/>
        </w:rPr>
        <w:t>my own flat</w:t>
      </w:r>
      <w:r w:rsidR="00026E95" w:rsidRPr="00026E95">
        <w:rPr>
          <w:lang w:val="en-US"/>
        </w:rPr>
        <w:t>.</w:t>
      </w:r>
    </w:p>
    <w:p w14:paraId="6AA640FB" w14:textId="4843E9D5" w:rsidR="00E94B66" w:rsidRPr="00026E95" w:rsidRDefault="00B5600E" w:rsidP="00E94B66">
      <w:pPr>
        <w:ind w:left="567"/>
        <w:rPr>
          <w:lang w:val="en-US"/>
        </w:rPr>
      </w:pPr>
      <w:r>
        <w:rPr>
          <w:noProof/>
        </w:rPr>
        <mc:AlternateContent>
          <mc:Choice Requires="wps">
            <w:drawing>
              <wp:inline distT="0" distB="0" distL="0" distR="0" wp14:anchorId="5E8C41CA" wp14:editId="45C4BF38">
                <wp:extent cx="144780" cy="142875"/>
                <wp:effectExtent l="0" t="0" r="26670" b="28575"/>
                <wp:docPr id="15" name="Tekstiruutu 15" descr="Valintaruutu rastitusta varte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26DE0BE" w14:textId="77777777" w:rsidR="00B5600E" w:rsidRDefault="00B5600E" w:rsidP="00B5600E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E8C41CA" id="Tekstiruutu 15" o:spid="_x0000_s1036" type="#_x0000_t202" alt="Valintaruutu rastitusta varten" style="width:11.4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" strokecolor="black [3213]" strokeweight="1.5pt">
                <v:shadow color="#868686"/>
                <v:textbox>
                  <w:txbxContent>
                    <w:p w14:paraId="226DE0BE" w14:textId="77777777" w:rsidR="00B5600E" w:rsidRDefault="00B5600E" w:rsidP="00B5600E">
                      <w: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E94B66" w:rsidRPr="00026E95">
        <w:rPr>
          <w:lang w:val="en-US"/>
        </w:rPr>
        <w:tab/>
      </w:r>
      <w:r w:rsidR="00026E95" w:rsidRPr="00026E95">
        <w:rPr>
          <w:lang w:val="en-US"/>
        </w:rPr>
        <w:t>My studies ended.</w:t>
      </w:r>
    </w:p>
    <w:p w14:paraId="3A8226D3" w14:textId="3D8DF09A" w:rsidR="00E94B66" w:rsidRPr="00026E95" w:rsidRDefault="00B5600E" w:rsidP="00E94B66">
      <w:pPr>
        <w:ind w:left="567"/>
        <w:rPr>
          <w:lang w:val="en-US"/>
        </w:rPr>
        <w:sectPr w:rsidR="00E94B66" w:rsidRPr="00026E95" w:rsidSect="00E94B66">
          <w:type w:val="continuous"/>
          <w:pgSz w:w="11906" w:h="16838"/>
          <w:pgMar w:top="720" w:right="720" w:bottom="720" w:left="720" w:header="708" w:footer="708" w:gutter="0"/>
          <w:cols w:num="2" w:space="282"/>
          <w:docGrid w:linePitch="360"/>
        </w:sectPr>
      </w:pPr>
      <w:r>
        <w:rPr>
          <w:noProof/>
        </w:rPr>
        <mc:AlternateContent>
          <mc:Choice Requires="wps">
            <w:drawing>
              <wp:inline distT="0" distB="0" distL="0" distR="0" wp14:anchorId="45D2BFFD" wp14:editId="411C3A02">
                <wp:extent cx="144780" cy="142875"/>
                <wp:effectExtent l="0" t="0" r="26670" b="28575"/>
                <wp:docPr id="16" name="Tekstiruutu 16" descr="Valintaruutu rastitusta varte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26E8EFE" w14:textId="77777777" w:rsidR="00B5600E" w:rsidRDefault="00B5600E" w:rsidP="00B5600E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5D2BFFD" id="Tekstiruutu 16" o:spid="_x0000_s1037" type="#_x0000_t202" alt="Valintaruutu rastitusta varten" style="width:11.4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" strokecolor="black [3213]" strokeweight="1.5pt">
                <v:shadow color="#868686"/>
                <v:textbox>
                  <w:txbxContent>
                    <w:p w14:paraId="426E8EFE" w14:textId="77777777" w:rsidR="00B5600E" w:rsidRDefault="00B5600E" w:rsidP="00B5600E">
                      <w: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E94B66" w:rsidRPr="00026E95">
        <w:rPr>
          <w:lang w:val="en-US"/>
        </w:rPr>
        <w:tab/>
      </w:r>
      <w:r w:rsidR="00026E95" w:rsidRPr="00026E95">
        <w:rPr>
          <w:lang w:val="en-US"/>
        </w:rPr>
        <w:t>Other reason</w:t>
      </w:r>
      <w:r w:rsidR="00E94B66" w:rsidRPr="00026E95">
        <w:rPr>
          <w:lang w:val="en-US"/>
        </w:rPr>
        <w:t>: ___</w:t>
      </w:r>
      <w:r w:rsidR="000D7AC6" w:rsidRPr="00026E95">
        <w:rPr>
          <w:lang w:val="en-US"/>
        </w:rPr>
        <w:t>_______________________________</w:t>
      </w:r>
      <w:r w:rsidR="00E94B66" w:rsidRPr="00026E95">
        <w:rPr>
          <w:lang w:val="en-US"/>
        </w:rPr>
        <w:t>________________________</w:t>
      </w:r>
      <w:r w:rsidR="008F097E" w:rsidRPr="00026E95">
        <w:rPr>
          <w:lang w:val="en-US"/>
        </w:rPr>
        <w:t>____________</w:t>
      </w:r>
    </w:p>
    <w:p w14:paraId="41A80CF5" w14:textId="3C020347" w:rsidR="0068783E" w:rsidRPr="00026E95" w:rsidRDefault="00EA7383" w:rsidP="00CB4C90">
      <w:pPr>
        <w:rPr>
          <w:lang w:val="en-US"/>
        </w:rPr>
      </w:pPr>
      <w:r w:rsidRPr="00026E95">
        <w:rPr>
          <w:lang w:val="en-US"/>
        </w:rPr>
        <w:t xml:space="preserve">                                           </w:t>
      </w:r>
      <w:r w:rsidR="0068783E" w:rsidRPr="00026E95">
        <w:rPr>
          <w:lang w:val="en-US"/>
        </w:rPr>
        <w:t xml:space="preserve">      </w:t>
      </w:r>
    </w:p>
    <w:p w14:paraId="6705FB3A" w14:textId="3FBF7D6C" w:rsidR="0068783E" w:rsidRPr="00026E95" w:rsidRDefault="00026E95" w:rsidP="007A6681">
      <w:pPr>
        <w:pStyle w:val="Vliotsikko"/>
        <w:rPr>
          <w:lang w:val="en-US"/>
        </w:rPr>
      </w:pPr>
      <w:r>
        <w:rPr>
          <w:lang w:val="en-US"/>
        </w:rPr>
        <w:t>Instructions</w:t>
      </w:r>
    </w:p>
    <w:p w14:paraId="46D00E98" w14:textId="04654350" w:rsidR="007A6681" w:rsidRPr="00FD7C77" w:rsidRDefault="00026E95" w:rsidP="007A6681">
      <w:pPr>
        <w:pStyle w:val="Luettelokappale"/>
        <w:numPr>
          <w:ilvl w:val="0"/>
          <w:numId w:val="7"/>
        </w:numPr>
        <w:rPr>
          <w:lang w:val="en-US"/>
        </w:rPr>
      </w:pPr>
      <w:r w:rsidRPr="00FD7C77">
        <w:rPr>
          <w:lang w:val="en-US"/>
        </w:rPr>
        <w:t xml:space="preserve">You have to terminate the contract, </w:t>
      </w:r>
      <w:r w:rsidR="00FD7C77" w:rsidRPr="00FD7C77">
        <w:rPr>
          <w:lang w:val="en-US"/>
        </w:rPr>
        <w:t>i.e. to</w:t>
      </w:r>
      <w:r w:rsidR="00145840">
        <w:rPr>
          <w:lang w:val="en-US"/>
        </w:rPr>
        <w:t xml:space="preserve"> give at least one calender month´s notice of </w:t>
      </w:r>
      <w:r w:rsidR="00CB4AAF">
        <w:rPr>
          <w:lang w:val="en-US"/>
        </w:rPr>
        <w:t>moving from the flat</w:t>
      </w:r>
      <w:r w:rsidR="00FD7C77" w:rsidRPr="00FD7C77">
        <w:rPr>
          <w:lang w:val="en-US"/>
        </w:rPr>
        <w:t>.</w:t>
      </w:r>
      <w:r w:rsidR="00FD7C77">
        <w:rPr>
          <w:lang w:val="en-US"/>
        </w:rPr>
        <w:t xml:space="preserve"> </w:t>
      </w:r>
      <w:r w:rsidR="00FD7C77" w:rsidRPr="00FD7C77">
        <w:rPr>
          <w:lang w:val="en-US"/>
        </w:rPr>
        <w:t>I</w:t>
      </w:r>
      <w:r w:rsidR="00FD7C77">
        <w:rPr>
          <w:lang w:val="en-US"/>
        </w:rPr>
        <w:t xml:space="preserve">f </w:t>
      </w:r>
      <w:r w:rsidR="00FD7C77" w:rsidRPr="00FD7C77">
        <w:rPr>
          <w:lang w:val="en-US"/>
        </w:rPr>
        <w:t>you terminate the flat on the 15</w:t>
      </w:r>
      <w:r w:rsidR="00CB4AAF">
        <w:rPr>
          <w:lang w:val="en-US"/>
        </w:rPr>
        <w:t>th</w:t>
      </w:r>
      <w:r w:rsidR="00FD7C77" w:rsidRPr="00FD7C77">
        <w:rPr>
          <w:lang w:val="en-US"/>
        </w:rPr>
        <w:t xml:space="preserve"> of this month, you will pay the rent until the end of the following month.</w:t>
      </w:r>
    </w:p>
    <w:p w14:paraId="2E589249" w14:textId="3DD2776F" w:rsidR="007A6681" w:rsidRPr="00B137F2" w:rsidRDefault="00B137F2" w:rsidP="007A6681">
      <w:pPr>
        <w:pStyle w:val="Luettelokappale"/>
        <w:numPr>
          <w:ilvl w:val="0"/>
          <w:numId w:val="7"/>
        </w:numPr>
        <w:rPr>
          <w:lang w:val="en-US"/>
        </w:rPr>
      </w:pPr>
      <w:r w:rsidRPr="00B137F2">
        <w:rPr>
          <w:lang w:val="en-US"/>
        </w:rPr>
        <w:t xml:space="preserve">All the residents mentioned in the tenancy agreement must sign this form. </w:t>
      </w:r>
      <w:r>
        <w:rPr>
          <w:lang w:val="en-US"/>
        </w:rPr>
        <w:t>Otherwise the tenancy cannot be terminated.</w:t>
      </w:r>
    </w:p>
    <w:p w14:paraId="77E5CBBA" w14:textId="5A46183D" w:rsidR="0068783E" w:rsidRPr="00B137F2" w:rsidRDefault="00B137F2" w:rsidP="00B5600E">
      <w:pPr>
        <w:pStyle w:val="Luettelokappale"/>
        <w:numPr>
          <w:ilvl w:val="0"/>
          <w:numId w:val="7"/>
        </w:numPr>
        <w:rPr>
          <w:lang w:val="en-US"/>
        </w:rPr>
      </w:pPr>
      <w:r w:rsidRPr="00B137F2">
        <w:rPr>
          <w:lang w:val="en-US"/>
        </w:rPr>
        <w:t xml:space="preserve">All the residents mentioned in the tenancy agreement must pay the rent until the end of the period of notice. </w:t>
      </w:r>
      <w:r>
        <w:rPr>
          <w:lang w:val="en-US"/>
        </w:rPr>
        <w:t>The period of notice is counted from the last day of the calendar month during which the notice has been given.</w:t>
      </w:r>
    </w:p>
    <w:p w14:paraId="4BF7A821" w14:textId="0F463E6D" w:rsidR="0068783E" w:rsidRPr="00A773C3" w:rsidRDefault="00B137F2" w:rsidP="00B137F2">
      <w:pPr>
        <w:pStyle w:val="Luettelokappale"/>
        <w:numPr>
          <w:ilvl w:val="0"/>
          <w:numId w:val="7"/>
        </w:numPr>
        <w:rPr>
          <w:lang w:val="en-US"/>
        </w:rPr>
      </w:pPr>
      <w:r w:rsidRPr="00B137F2">
        <w:rPr>
          <w:lang w:val="en-US"/>
        </w:rPr>
        <w:t>Also terminate the electricity contract so that it expires at the same time as the</w:t>
      </w:r>
      <w:r>
        <w:rPr>
          <w:lang w:val="en-US"/>
        </w:rPr>
        <w:t xml:space="preserve"> notice period for the flat. </w:t>
      </w:r>
      <w:r w:rsidRPr="00B137F2">
        <w:rPr>
          <w:lang w:val="en-US"/>
        </w:rPr>
        <w:t>The electricity contract must not be terminated earlier, because Petterinkulma will send you an invoice for the missing time.</w:t>
      </w:r>
      <w:r w:rsidR="0068783E" w:rsidRPr="00B137F2">
        <w:rPr>
          <w:lang w:val="en-US"/>
        </w:rPr>
        <w:t xml:space="preserve"> </w:t>
      </w:r>
      <w:r w:rsidR="00A773C3">
        <w:rPr>
          <w:lang w:val="en-US"/>
        </w:rPr>
        <w:t xml:space="preserve">You will also pay for the reconnecting of electricity to </w:t>
      </w:r>
      <w:r w:rsidR="00CB4C90">
        <w:rPr>
          <w:lang w:val="en-US"/>
        </w:rPr>
        <w:t xml:space="preserve">the </w:t>
      </w:r>
      <w:r w:rsidR="00A773C3">
        <w:rPr>
          <w:lang w:val="en-US"/>
        </w:rPr>
        <w:t>flat.</w:t>
      </w:r>
      <w:r w:rsidR="003E0FB2" w:rsidRPr="00A773C3">
        <w:rPr>
          <w:lang w:val="en-US"/>
        </w:rPr>
        <w:t xml:space="preserve"> </w:t>
      </w:r>
    </w:p>
    <w:p w14:paraId="6F6A9B9C" w14:textId="3E64B00D" w:rsidR="00E504BC" w:rsidRPr="00A773C3" w:rsidRDefault="0030415C" w:rsidP="00E504BC">
      <w:pPr>
        <w:pStyle w:val="Luettelokappale"/>
        <w:numPr>
          <w:ilvl w:val="0"/>
          <w:numId w:val="7"/>
        </w:numPr>
        <w:rPr>
          <w:lang w:val="en-US"/>
        </w:rPr>
      </w:pPr>
      <w:r>
        <w:rPr>
          <w:lang w:val="en-US"/>
        </w:rPr>
        <w:lastRenderedPageBreak/>
        <w:t>Please, a</w:t>
      </w:r>
      <w:r w:rsidR="00A773C3" w:rsidRPr="00A773C3">
        <w:rPr>
          <w:lang w:val="en-US"/>
        </w:rPr>
        <w:t xml:space="preserve">gree on </w:t>
      </w:r>
      <w:r w:rsidR="00CB4C90">
        <w:rPr>
          <w:lang w:val="en-US"/>
        </w:rPr>
        <w:t xml:space="preserve">the </w:t>
      </w:r>
      <w:r w:rsidR="00A773C3" w:rsidRPr="00A773C3">
        <w:rPr>
          <w:lang w:val="en-US"/>
        </w:rPr>
        <w:t xml:space="preserve">removal inspection with the </w:t>
      </w:r>
      <w:r w:rsidR="00CB4AAF">
        <w:rPr>
          <w:lang w:val="en-US"/>
        </w:rPr>
        <w:t>caretaker</w:t>
      </w:r>
      <w:r w:rsidR="00A773C3" w:rsidRPr="00A773C3">
        <w:rPr>
          <w:lang w:val="en-US"/>
        </w:rPr>
        <w:t xml:space="preserve">. </w:t>
      </w:r>
      <w:r w:rsidR="00A773C3">
        <w:rPr>
          <w:lang w:val="en-US"/>
        </w:rPr>
        <w:t>Return all keys during the inspection of the flat.</w:t>
      </w:r>
      <w:r w:rsidR="0068783E" w:rsidRPr="00A773C3">
        <w:rPr>
          <w:lang w:val="en-US"/>
        </w:rPr>
        <w:t xml:space="preserve"> </w:t>
      </w:r>
    </w:p>
    <w:p w14:paraId="11FECF6D" w14:textId="3721F8CC" w:rsidR="007A6681" w:rsidRPr="00A773C3" w:rsidRDefault="00A773C3" w:rsidP="00E504BC">
      <w:pPr>
        <w:pStyle w:val="Luettelokappale"/>
        <w:numPr>
          <w:ilvl w:val="0"/>
          <w:numId w:val="7"/>
        </w:numPr>
        <w:rPr>
          <w:lang w:val="en-US"/>
        </w:rPr>
      </w:pPr>
      <w:r>
        <w:rPr>
          <w:lang w:val="en-US"/>
        </w:rPr>
        <w:t xml:space="preserve">Clean the flat and wash also the windows. </w:t>
      </w:r>
      <w:r w:rsidRPr="00A773C3">
        <w:rPr>
          <w:lang w:val="en-US"/>
        </w:rPr>
        <w:t>The housing company will charge you for poor cleaning and missing keys.</w:t>
      </w:r>
    </w:p>
    <w:sectPr w:rsidR="007A6681" w:rsidRPr="00A773C3" w:rsidSect="00E94B66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4A30B3" w14:textId="77777777" w:rsidR="00060AF0" w:rsidRDefault="00060AF0">
      <w:r>
        <w:separator/>
      </w:r>
    </w:p>
  </w:endnote>
  <w:endnote w:type="continuationSeparator" w:id="0">
    <w:p w14:paraId="68EBAA01" w14:textId="77777777" w:rsidR="00060AF0" w:rsidRDefault="00060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CF2CA6" w14:textId="77777777" w:rsidR="00060AF0" w:rsidRDefault="00060AF0">
      <w:r>
        <w:separator/>
      </w:r>
    </w:p>
  </w:footnote>
  <w:footnote w:type="continuationSeparator" w:id="0">
    <w:p w14:paraId="25717C26" w14:textId="77777777" w:rsidR="00060AF0" w:rsidRDefault="00060A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016D0D" w14:textId="7E5FE19E" w:rsidR="00EA7383" w:rsidRDefault="00EA7383" w:rsidP="00443027">
    <w:pPr>
      <w:pStyle w:val="Yltunniste"/>
    </w:pPr>
    <w:r w:rsidRPr="00276948">
      <w:rPr>
        <w:noProof/>
      </w:rPr>
      <w:drawing>
        <wp:inline distT="0" distB="0" distL="0" distR="0" wp14:anchorId="1CD52164" wp14:editId="0425212C">
          <wp:extent cx="1327150" cy="581025"/>
          <wp:effectExtent l="0" t="0" r="6350" b="9525"/>
          <wp:docPr id="1" name="Kuva 1" descr="Petterinkulman logo, jossa lukee Petterinkulma kodit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715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C42270"/>
    <w:multiLevelType w:val="hybridMultilevel"/>
    <w:tmpl w:val="D43C7CD0"/>
    <w:lvl w:ilvl="0" w:tplc="040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3857160C"/>
    <w:multiLevelType w:val="hybridMultilevel"/>
    <w:tmpl w:val="1CCAF7FA"/>
    <w:lvl w:ilvl="0" w:tplc="040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2A50738"/>
    <w:multiLevelType w:val="hybridMultilevel"/>
    <w:tmpl w:val="5A62D6A8"/>
    <w:lvl w:ilvl="0" w:tplc="040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3B8202B"/>
    <w:multiLevelType w:val="hybridMultilevel"/>
    <w:tmpl w:val="B17A3D08"/>
    <w:lvl w:ilvl="0" w:tplc="040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44EF5262"/>
    <w:multiLevelType w:val="hybridMultilevel"/>
    <w:tmpl w:val="7416D122"/>
    <w:lvl w:ilvl="0" w:tplc="040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4C854891"/>
    <w:multiLevelType w:val="hybridMultilevel"/>
    <w:tmpl w:val="8620237A"/>
    <w:lvl w:ilvl="0" w:tplc="040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4D197484"/>
    <w:multiLevelType w:val="hybridMultilevel"/>
    <w:tmpl w:val="03E84AA0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fi-FI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DF8"/>
    <w:rsid w:val="00026E95"/>
    <w:rsid w:val="000579F4"/>
    <w:rsid w:val="00060AF0"/>
    <w:rsid w:val="00070A90"/>
    <w:rsid w:val="00070B87"/>
    <w:rsid w:val="00073779"/>
    <w:rsid w:val="00091DF8"/>
    <w:rsid w:val="000A50C3"/>
    <w:rsid w:val="000D7AC6"/>
    <w:rsid w:val="001061C2"/>
    <w:rsid w:val="00121F94"/>
    <w:rsid w:val="00145840"/>
    <w:rsid w:val="00146101"/>
    <w:rsid w:val="00146D99"/>
    <w:rsid w:val="0015429D"/>
    <w:rsid w:val="00163E12"/>
    <w:rsid w:val="00171A9D"/>
    <w:rsid w:val="001859FD"/>
    <w:rsid w:val="001E3DB6"/>
    <w:rsid w:val="00205D92"/>
    <w:rsid w:val="00221897"/>
    <w:rsid w:val="002A3D98"/>
    <w:rsid w:val="002A73E7"/>
    <w:rsid w:val="002C2C84"/>
    <w:rsid w:val="0030415C"/>
    <w:rsid w:val="00316073"/>
    <w:rsid w:val="00323468"/>
    <w:rsid w:val="00344333"/>
    <w:rsid w:val="00344F64"/>
    <w:rsid w:val="00374F34"/>
    <w:rsid w:val="003754DF"/>
    <w:rsid w:val="00386FC0"/>
    <w:rsid w:val="003E0FB2"/>
    <w:rsid w:val="00407EF2"/>
    <w:rsid w:val="00415F2A"/>
    <w:rsid w:val="0043179E"/>
    <w:rsid w:val="00443027"/>
    <w:rsid w:val="004C77E6"/>
    <w:rsid w:val="004C7F3C"/>
    <w:rsid w:val="004D525D"/>
    <w:rsid w:val="004F4BAD"/>
    <w:rsid w:val="00510F45"/>
    <w:rsid w:val="0054211B"/>
    <w:rsid w:val="005818E1"/>
    <w:rsid w:val="005C25B8"/>
    <w:rsid w:val="005E4859"/>
    <w:rsid w:val="00612485"/>
    <w:rsid w:val="006340CC"/>
    <w:rsid w:val="00636588"/>
    <w:rsid w:val="00640D8A"/>
    <w:rsid w:val="00683020"/>
    <w:rsid w:val="0068783E"/>
    <w:rsid w:val="006E6B18"/>
    <w:rsid w:val="00754B9A"/>
    <w:rsid w:val="00792DDC"/>
    <w:rsid w:val="0079560C"/>
    <w:rsid w:val="00797B2A"/>
    <w:rsid w:val="007A13DB"/>
    <w:rsid w:val="007A6681"/>
    <w:rsid w:val="007B1E19"/>
    <w:rsid w:val="00800CDD"/>
    <w:rsid w:val="00810903"/>
    <w:rsid w:val="00813012"/>
    <w:rsid w:val="008152A6"/>
    <w:rsid w:val="00821348"/>
    <w:rsid w:val="008269DA"/>
    <w:rsid w:val="00877FE5"/>
    <w:rsid w:val="00880C37"/>
    <w:rsid w:val="008971CC"/>
    <w:rsid w:val="008B5F3A"/>
    <w:rsid w:val="008D54D1"/>
    <w:rsid w:val="008E4118"/>
    <w:rsid w:val="008F097E"/>
    <w:rsid w:val="00926D14"/>
    <w:rsid w:val="00966DCB"/>
    <w:rsid w:val="009908B7"/>
    <w:rsid w:val="009954B1"/>
    <w:rsid w:val="00996B9F"/>
    <w:rsid w:val="009A09B3"/>
    <w:rsid w:val="009A5ECF"/>
    <w:rsid w:val="009E7CC7"/>
    <w:rsid w:val="00A54EA0"/>
    <w:rsid w:val="00A74AC6"/>
    <w:rsid w:val="00A75A4E"/>
    <w:rsid w:val="00A76415"/>
    <w:rsid w:val="00A773C3"/>
    <w:rsid w:val="00B039CF"/>
    <w:rsid w:val="00B07DC4"/>
    <w:rsid w:val="00B137F2"/>
    <w:rsid w:val="00B22328"/>
    <w:rsid w:val="00B253CA"/>
    <w:rsid w:val="00B33768"/>
    <w:rsid w:val="00B35772"/>
    <w:rsid w:val="00B5600E"/>
    <w:rsid w:val="00B96885"/>
    <w:rsid w:val="00BA4CC4"/>
    <w:rsid w:val="00BA4FFB"/>
    <w:rsid w:val="00BB66D9"/>
    <w:rsid w:val="00BE435F"/>
    <w:rsid w:val="00C0652C"/>
    <w:rsid w:val="00C129B9"/>
    <w:rsid w:val="00C45D7F"/>
    <w:rsid w:val="00C4653A"/>
    <w:rsid w:val="00C64BE6"/>
    <w:rsid w:val="00C71EEC"/>
    <w:rsid w:val="00CA053F"/>
    <w:rsid w:val="00CB4AAF"/>
    <w:rsid w:val="00CB4C90"/>
    <w:rsid w:val="00CC21E2"/>
    <w:rsid w:val="00CC7F8D"/>
    <w:rsid w:val="00CC7FD9"/>
    <w:rsid w:val="00CD4C25"/>
    <w:rsid w:val="00CD6828"/>
    <w:rsid w:val="00CE29BE"/>
    <w:rsid w:val="00CE368B"/>
    <w:rsid w:val="00CE5983"/>
    <w:rsid w:val="00CF6257"/>
    <w:rsid w:val="00D1704D"/>
    <w:rsid w:val="00D6289B"/>
    <w:rsid w:val="00DA7C91"/>
    <w:rsid w:val="00DE267C"/>
    <w:rsid w:val="00DF3B10"/>
    <w:rsid w:val="00E14EAE"/>
    <w:rsid w:val="00E44DE0"/>
    <w:rsid w:val="00E504BC"/>
    <w:rsid w:val="00E94B66"/>
    <w:rsid w:val="00EA7383"/>
    <w:rsid w:val="00F10E37"/>
    <w:rsid w:val="00F16BEB"/>
    <w:rsid w:val="00F56F07"/>
    <w:rsid w:val="00F728CE"/>
    <w:rsid w:val="00FD7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21252DA"/>
  <w15:chartTrackingRefBased/>
  <w15:docId w15:val="{5A812B45-78CA-48AE-9544-F0993F34F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aliases w:val="Teksti"/>
    <w:qFormat/>
    <w:rsid w:val="00386FC0"/>
    <w:pPr>
      <w:suppressAutoHyphens/>
      <w:spacing w:after="0" w:line="360" w:lineRule="auto"/>
    </w:pPr>
    <w:rPr>
      <w:rFonts w:ascii="Trebuchet MS" w:hAnsi="Trebuchet MS" w:cs="Times New Roman"/>
      <w:sz w:val="24"/>
      <w:szCs w:val="24"/>
      <w:lang w:eastAsia="fi-FI"/>
    </w:rPr>
  </w:style>
  <w:style w:type="paragraph" w:styleId="Otsikko1">
    <w:name w:val="heading 1"/>
    <w:basedOn w:val="Normaali"/>
    <w:next w:val="Normaali"/>
    <w:link w:val="Otsikko1Char"/>
    <w:autoRedefine/>
    <w:qFormat/>
    <w:rsid w:val="009908B7"/>
    <w:pPr>
      <w:keepNext/>
      <w:tabs>
        <w:tab w:val="left" w:pos="567"/>
      </w:tabs>
      <w:spacing w:before="240" w:after="60"/>
      <w:ind w:left="567"/>
      <w:outlineLvl w:val="0"/>
    </w:pPr>
    <w:rPr>
      <w:b/>
      <w:bCs/>
      <w:kern w:val="32"/>
      <w:sz w:val="36"/>
      <w:szCs w:val="32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14610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Vliotsikko">
    <w:name w:val="Väliotsikko"/>
    <w:basedOn w:val="Alaotsikko"/>
    <w:link w:val="VliotsikkoChar"/>
    <w:autoRedefine/>
    <w:qFormat/>
    <w:rsid w:val="0054211B"/>
    <w:pPr>
      <w:numPr>
        <w:ilvl w:val="0"/>
      </w:numPr>
      <w:spacing w:after="60"/>
      <w:ind w:left="567"/>
      <w:outlineLvl w:val="1"/>
    </w:pPr>
    <w:rPr>
      <w:rFonts w:eastAsiaTheme="majorEastAsia" w:cstheme="majorBidi"/>
      <w:b/>
      <w:color w:val="auto"/>
      <w:spacing w:val="0"/>
      <w:kern w:val="28"/>
      <w:sz w:val="28"/>
    </w:rPr>
  </w:style>
  <w:style w:type="character" w:customStyle="1" w:styleId="VliotsikkoChar">
    <w:name w:val="Väliotsikko Char"/>
    <w:basedOn w:val="Kappaleenoletusfontti"/>
    <w:link w:val="Vliotsikko"/>
    <w:rsid w:val="0054211B"/>
    <w:rPr>
      <w:rFonts w:ascii="Trebuchet MS" w:eastAsiaTheme="majorEastAsia" w:hAnsi="Trebuchet MS" w:cstheme="majorBidi"/>
      <w:b/>
      <w:kern w:val="28"/>
      <w:sz w:val="28"/>
      <w:szCs w:val="24"/>
      <w:lang w:eastAsia="fi-FI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926D1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laotsikkoChar">
    <w:name w:val="Alaotsikko Char"/>
    <w:basedOn w:val="Kappaleenoletusfontti"/>
    <w:link w:val="Alaotsikko"/>
    <w:uiPriority w:val="11"/>
    <w:rsid w:val="00926D14"/>
    <w:rPr>
      <w:rFonts w:eastAsiaTheme="minorEastAsia"/>
      <w:color w:val="5A5A5A" w:themeColor="text1" w:themeTint="A5"/>
      <w:spacing w:val="15"/>
    </w:rPr>
  </w:style>
  <w:style w:type="character" w:customStyle="1" w:styleId="Otsikko1Char">
    <w:name w:val="Otsikko 1 Char"/>
    <w:basedOn w:val="Kappaleenoletusfontti"/>
    <w:link w:val="Otsikko1"/>
    <w:rsid w:val="009908B7"/>
    <w:rPr>
      <w:rFonts w:ascii="Trebuchet MS" w:hAnsi="Trebuchet MS" w:cs="Times New Roman"/>
      <w:b/>
      <w:bCs/>
      <w:kern w:val="32"/>
      <w:sz w:val="36"/>
      <w:szCs w:val="32"/>
      <w:lang w:eastAsia="fi-FI"/>
    </w:rPr>
  </w:style>
  <w:style w:type="paragraph" w:styleId="Yltunniste">
    <w:name w:val="header"/>
    <w:basedOn w:val="Normaali"/>
    <w:link w:val="YltunnisteChar"/>
    <w:uiPriority w:val="99"/>
    <w:rsid w:val="00091DF8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091DF8"/>
    <w:rPr>
      <w:rFonts w:ascii="Trebuchet MS" w:hAnsi="Trebuchet MS" w:cs="Times New Roman"/>
      <w:sz w:val="28"/>
      <w:szCs w:val="24"/>
      <w:lang w:eastAsia="fi-FI"/>
    </w:rPr>
  </w:style>
  <w:style w:type="character" w:styleId="Hyperlinkki">
    <w:name w:val="Hyperlink"/>
    <w:rsid w:val="00091DF8"/>
    <w:rPr>
      <w:color w:val="0000FF"/>
      <w:u w:val="single"/>
    </w:rPr>
  </w:style>
  <w:style w:type="paragraph" w:styleId="Alatunniste">
    <w:name w:val="footer"/>
    <w:basedOn w:val="Normaali"/>
    <w:link w:val="AlatunnisteChar"/>
    <w:uiPriority w:val="99"/>
    <w:unhideWhenUsed/>
    <w:rsid w:val="004F4BAD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4F4BAD"/>
    <w:rPr>
      <w:rFonts w:ascii="Trebuchet MS" w:hAnsi="Trebuchet MS" w:cs="Times New Roman"/>
      <w:sz w:val="28"/>
      <w:szCs w:val="24"/>
      <w:lang w:eastAsia="fi-FI"/>
    </w:rPr>
  </w:style>
  <w:style w:type="character" w:customStyle="1" w:styleId="Ratkaisematonmaininta1">
    <w:name w:val="Ratkaisematon maininta1"/>
    <w:basedOn w:val="Kappaleenoletusfontti"/>
    <w:uiPriority w:val="99"/>
    <w:semiHidden/>
    <w:unhideWhenUsed/>
    <w:rsid w:val="00374F34"/>
    <w:rPr>
      <w:color w:val="605E5C"/>
      <w:shd w:val="clear" w:color="auto" w:fill="E1DFDD"/>
    </w:rPr>
  </w:style>
  <w:style w:type="paragraph" w:styleId="Luettelokappale">
    <w:name w:val="List Paragraph"/>
    <w:basedOn w:val="Normaali"/>
    <w:uiPriority w:val="34"/>
    <w:qFormat/>
    <w:rsid w:val="00683020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205D9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205D92"/>
    <w:rPr>
      <w:rFonts w:ascii="Segoe UI" w:hAnsi="Segoe UI" w:cs="Segoe UI"/>
      <w:sz w:val="18"/>
      <w:szCs w:val="18"/>
      <w:lang w:eastAsia="fi-FI"/>
    </w:rPr>
  </w:style>
  <w:style w:type="character" w:styleId="Kommentinviite">
    <w:name w:val="annotation reference"/>
    <w:basedOn w:val="Kappaleenoletusfontti"/>
    <w:uiPriority w:val="99"/>
    <w:semiHidden/>
    <w:unhideWhenUsed/>
    <w:rsid w:val="00CD4C25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CD4C25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CD4C25"/>
    <w:rPr>
      <w:rFonts w:ascii="Trebuchet MS" w:hAnsi="Trebuchet MS" w:cs="Times New Roman"/>
      <w:sz w:val="20"/>
      <w:szCs w:val="20"/>
      <w:lang w:eastAsia="fi-FI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CD4C25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CD4C25"/>
    <w:rPr>
      <w:rFonts w:ascii="Trebuchet MS" w:hAnsi="Trebuchet MS" w:cs="Times New Roman"/>
      <w:b/>
      <w:bCs/>
      <w:sz w:val="20"/>
      <w:szCs w:val="20"/>
      <w:lang w:eastAsia="fi-FI"/>
    </w:rPr>
  </w:style>
  <w:style w:type="character" w:customStyle="1" w:styleId="Ratkaisematonmaininta2">
    <w:name w:val="Ratkaisematon maininta2"/>
    <w:basedOn w:val="Kappaleenoletusfontti"/>
    <w:uiPriority w:val="99"/>
    <w:semiHidden/>
    <w:unhideWhenUsed/>
    <w:rsid w:val="00146101"/>
    <w:rPr>
      <w:color w:val="605E5C"/>
      <w:shd w:val="clear" w:color="auto" w:fill="E1DFDD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146101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10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358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Vuokrasopimuksen irtisanominen</vt:lpstr>
    </vt:vector>
  </TitlesOfParts>
  <Company/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Vuokrasopimuksen irtisanominen</dc:title>
  <dc:subject/>
  <dc:creator>Soilimaria Korhonen, Savonia-ammattikorkeakoulu</dc:creator>
  <cp:keywords/>
  <dc:description/>
  <cp:lastModifiedBy>Jaana Laakso</cp:lastModifiedBy>
  <cp:revision>4</cp:revision>
  <cp:lastPrinted>2019-09-27T08:30:00Z</cp:lastPrinted>
  <dcterms:created xsi:type="dcterms:W3CDTF">2020-04-29T06:36:00Z</dcterms:created>
  <dcterms:modified xsi:type="dcterms:W3CDTF">2020-12-01T10:58:00Z</dcterms:modified>
</cp:coreProperties>
</file>